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12" w:rsidRPr="001A55EF" w:rsidRDefault="00905DBE" w:rsidP="005B48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ทิศทางการพัฒนาโรงเรียนปากช่อง</w:t>
      </w:r>
    </w:p>
    <w:tbl>
      <w:tblPr>
        <w:tblStyle w:val="a3"/>
        <w:tblW w:w="15333" w:type="dxa"/>
        <w:jc w:val="center"/>
        <w:tblInd w:w="720" w:type="dxa"/>
        <w:tblLook w:val="04A0" w:firstRow="1" w:lastRow="0" w:firstColumn="1" w:lastColumn="0" w:noHBand="0" w:noVBand="1"/>
      </w:tblPr>
      <w:tblGrid>
        <w:gridCol w:w="1942"/>
        <w:gridCol w:w="4133"/>
        <w:gridCol w:w="5670"/>
        <w:gridCol w:w="3588"/>
      </w:tblGrid>
      <w:tr w:rsidR="005B4812" w:rsidRPr="00C753FF" w:rsidTr="007D146D">
        <w:trPr>
          <w:trHeight w:val="499"/>
          <w:jc w:val="center"/>
        </w:trPr>
        <w:tc>
          <w:tcPr>
            <w:tcW w:w="1942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4133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5670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สำนักงานเขตพื้นที่การศึกษามัธยมศึกษา เขต 31</w:t>
            </w:r>
          </w:p>
        </w:tc>
        <w:tc>
          <w:tcPr>
            <w:tcW w:w="3588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โรงเรียนปากช่อง</w:t>
            </w:r>
          </w:p>
        </w:tc>
      </w:tr>
      <w:tr w:rsidR="005B4812" w:rsidRPr="00C753FF" w:rsidTr="007D146D">
        <w:trPr>
          <w:trHeight w:val="371"/>
          <w:jc w:val="center"/>
        </w:trPr>
        <w:tc>
          <w:tcPr>
            <w:tcW w:w="1942" w:type="dxa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133" w:type="dxa"/>
          </w:tcPr>
          <w:p w:rsidR="004323F6" w:rsidRPr="00A03555" w:rsidRDefault="004323F6" w:rsidP="004323F6">
            <w:pPr>
              <w:pStyle w:val="a6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A03555">
              <w:rPr>
                <w:rFonts w:ascii="TH SarabunPSK" w:hAnsi="TH SarabunPSK" w:cs="TH SarabunPSK"/>
                <w:sz w:val="32"/>
                <w:szCs w:val="32"/>
                <w:rtl/>
                <w:cs/>
                <w:lang w:eastAsia="ja-JP"/>
              </w:rPr>
              <w:t>สร้างคุณภาพทุนมนุษย์ สู่สังคมอนาคตที่ยั่งยืน</w:t>
            </w:r>
          </w:p>
          <w:p w:rsidR="005B4812" w:rsidRPr="00C753FF" w:rsidRDefault="005B481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4323F6" w:rsidRDefault="004323F6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มุ่งมั่นจัดการมัธยมศึกษาด้วยระบบคุณภาพสู่มาตรฐานสากล </w:t>
            </w:r>
          </w:p>
          <w:p w:rsidR="005B4812" w:rsidRPr="00C753FF" w:rsidRDefault="004323F6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บนพื้นฐานของศาสตร์พระราชา</w:t>
            </w:r>
          </w:p>
        </w:tc>
        <w:tc>
          <w:tcPr>
            <w:tcW w:w="3588" w:type="dxa"/>
          </w:tcPr>
          <w:p w:rsidR="005B4812" w:rsidRPr="009C464F" w:rsidRDefault="005B4812" w:rsidP="007D146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5FC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เป็นเลิศทางวิชาการ  สื่อสาร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05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ภาษา  นำพาคุณธรรม  ก้าวล้ำทางความคิด  ผลิตงานสร้างสรรค์  ร่วมกันรับ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ผิดชอบสังคม  ภายในปี  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  <w:r w:rsidRPr="00A05FC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A61472" w:rsidRPr="00C753FF" w:rsidTr="00946F52">
        <w:trPr>
          <w:trHeight w:val="6260"/>
          <w:jc w:val="center"/>
        </w:trPr>
        <w:tc>
          <w:tcPr>
            <w:tcW w:w="1942" w:type="dxa"/>
          </w:tcPr>
          <w:p w:rsidR="00A61472" w:rsidRPr="00C753FF" w:rsidRDefault="00A6147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75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C75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</w:t>
            </w:r>
          </w:p>
          <w:p w:rsidR="00A61472" w:rsidRDefault="00A6147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1472" w:rsidRPr="00C753FF" w:rsidRDefault="00A61472" w:rsidP="007D14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33" w:type="dxa"/>
          </w:tcPr>
          <w:p w:rsidR="00A61472" w:rsidRPr="00A61472" w:rsidRDefault="00A61472" w:rsidP="004323F6">
            <w:pPr>
              <w:keepNext/>
              <w:keepLines/>
              <w:outlineLvl w:val="0"/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</w:pPr>
            <w:r w:rsidRPr="00A61472">
              <w:rPr>
                <w:rFonts w:ascii="TH SarabunPSK" w:eastAsiaTheme="majorEastAsia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A61472"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A61472">
              <w:rPr>
                <w:rFonts w:ascii="TH SarabunPSK" w:eastAsia="SimHei" w:hAnsi="TH SarabunPSK" w:cs="TH SarabunPSK" w:hint="cs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 xml:space="preserve"> 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จัดการศึกษาเพื่อเสริมสร้า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      </w:r>
          </w:p>
          <w:p w:rsidR="00A61472" w:rsidRPr="00A61472" w:rsidRDefault="00A61472" w:rsidP="004323F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ar-SA"/>
              </w:rPr>
            </w:pPr>
            <w:r w:rsidRPr="00A61472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ar-SA"/>
              </w:rPr>
              <w:t>2.</w:t>
            </w:r>
            <w:r w:rsidRPr="00A614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614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พัฒนาศักยภาพผู้เรียนเพื่อเพิ่มขีดความสามารถในการแข่งขันโดยพัฒนาคุณภาพผู้เรียน</w:t>
            </w:r>
            <w:r w:rsidRPr="00A614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Pr="00A614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ให้มีความรู้ ทักษะวิชาการ ทักษะชีวิต ทักษะวิชาชีพ คุณลักษณะในศตวรรษที่</w:t>
            </w:r>
            <w:r w:rsidRPr="00A614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21</w:t>
            </w:r>
          </w:p>
          <w:p w:rsidR="00A61472" w:rsidRPr="00A61472" w:rsidRDefault="00A61472" w:rsidP="004323F6">
            <w:pPr>
              <w:keepNext/>
              <w:keepLines/>
              <w:outlineLvl w:val="0"/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</w:pPr>
            <w:r w:rsidRPr="00A61472"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  <w:lang w:bidi="ar-SA"/>
              </w:rPr>
              <w:t>3.</w:t>
            </w:r>
            <w:r w:rsidRPr="00A61472">
              <w:rPr>
                <w:rFonts w:ascii="TH SarabunPSK" w:eastAsia="SimHei" w:hAnsi="TH SarabunPSK" w:cs="TH SarabunPSK" w:hint="cs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 xml:space="preserve"> 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ส่งเสริมการพัฒนาครูและบุคลากรทางการศึกษาให้เป็นมืออาชีพ</w:t>
            </w:r>
          </w:p>
          <w:p w:rsidR="00A61472" w:rsidRPr="00A61472" w:rsidRDefault="00A61472" w:rsidP="004323F6">
            <w:pPr>
              <w:keepNext/>
              <w:keepLines/>
              <w:outlineLvl w:val="0"/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</w:pPr>
            <w:r w:rsidRPr="00A61472"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  <w:lang w:bidi="ar-SA"/>
              </w:rPr>
              <w:t>4.</w:t>
            </w:r>
            <w:r w:rsidRPr="00A61472">
              <w:rPr>
                <w:rFonts w:ascii="TH SarabunPSK" w:eastAsia="SimHei" w:hAnsi="TH SarabunPSK" w:cs="TH SarabunPSK" w:hint="cs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 xml:space="preserve"> 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สร้างโอกาส ความเสมอภาคลดความเหลื่อมล้ำ ให้ผู้เรียนทุกคนได้รับบริการทางการศึกษา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  <w:br/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อย่างทั่วถึงและเท่าเทียม</w:t>
            </w:r>
          </w:p>
          <w:p w:rsidR="00A61472" w:rsidRPr="00A61472" w:rsidRDefault="00A61472" w:rsidP="004323F6">
            <w:pPr>
              <w:keepNext/>
              <w:keepLines/>
              <w:outlineLvl w:val="0"/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</w:pPr>
            <w:r w:rsidRPr="00A61472"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  <w:lang w:bidi="ar-SA"/>
              </w:rPr>
              <w:t>5.</w:t>
            </w:r>
            <w:r w:rsidRPr="00A61472">
              <w:rPr>
                <w:rFonts w:ascii="TH SarabunPSK" w:eastAsia="SimHei" w:hAnsi="TH SarabunPSK" w:cs="TH SarabunPSK" w:hint="cs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 xml:space="preserve"> 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ส่งเสริมการจัดการศึกษาเพื่อพัฒนาคุณภาพชีวิตที่เป็นมิตรกับสิ่งแวดล้อม ยึดหลักปรัชญาของเศรษฐกิจพอเพียง และเป้าหมายโลกเพื่อการพัฒนาที่ยั่งยืน (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  <w:t>SDGs)</w:t>
            </w:r>
          </w:p>
          <w:p w:rsidR="00A61472" w:rsidRPr="00A61472" w:rsidRDefault="00A61472" w:rsidP="004323F6">
            <w:pPr>
              <w:keepNext/>
              <w:keepLines/>
              <w:outlineLvl w:val="0"/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lang w:eastAsia="ja-JP" w:bidi="ar-SA"/>
              </w:rPr>
            </w:pPr>
            <w:r w:rsidRPr="00A61472">
              <w:rPr>
                <w:rFonts w:ascii="TH SarabunPSK" w:eastAsiaTheme="majorEastAsia" w:hAnsi="TH SarabunPSK" w:cs="TH SarabunPSK"/>
                <w:color w:val="000000" w:themeColor="text1"/>
                <w:sz w:val="30"/>
                <w:szCs w:val="30"/>
                <w:lang w:bidi="ar-SA"/>
              </w:rPr>
              <w:t>6.</w:t>
            </w:r>
            <w:r w:rsidRPr="00A61472">
              <w:rPr>
                <w:rFonts w:ascii="TH SarabunPSK" w:eastAsia="SimHei" w:hAnsi="TH SarabunPSK" w:cs="TH SarabunPSK" w:hint="cs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 xml:space="preserve"> </w:t>
            </w:r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พัฒนาระบบบริหารจัดการแบบ</w:t>
            </w:r>
            <w:proofErr w:type="spellStart"/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บูรณา</w:t>
            </w:r>
            <w:proofErr w:type="spellEnd"/>
            <w:r w:rsidRPr="00A61472">
              <w:rPr>
                <w:rFonts w:ascii="TH SarabunPSK" w:eastAsia="SimHei" w:hAnsi="TH SarabunPSK" w:cs="TH SarabunPSK"/>
                <w:color w:val="000000" w:themeColor="text1"/>
                <w:kern w:val="24"/>
                <w:sz w:val="30"/>
                <w:szCs w:val="30"/>
                <w:cs/>
                <w:lang w:eastAsia="ja-JP"/>
              </w:rPr>
              <w:t>การ และส่งเสริมให้ทุกภาคส่วนมีส่วนร่วมในการจัดการศึกษา</w:t>
            </w:r>
          </w:p>
          <w:p w:rsidR="00A61472" w:rsidRPr="00C753FF" w:rsidRDefault="00A6147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87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สนับสนุนพัฒนาการบริหารจัดการมัธยมศึกษาอย่างทั่วถึงมีคุณภาพระดับสากลบนพื้นฐานของศาสตร์พระราชา</w:t>
            </w:r>
          </w:p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พัฒนาผู้เรียนให้เป็นคนดี คนเก่ง มีความสุข มีทักษะชีวิต มีเป้าหมายชีวิต ไปสู่เป้าหมายการประกอบอาชีพ</w:t>
            </w:r>
          </w:p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พัฒนาครูและบุคลากรทางการศึกษา เป็นมืออาชีพ</w:t>
            </w:r>
          </w:p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ส่งเสริมพัฒนาการนำนวัตกรรมเทคโนโลยีสารสนเทศและการสื่อสาร มาใช้ในการบริหารและการเรียนการสอน</w:t>
            </w:r>
          </w:p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ส่งเสริม สร้างภาคีเครือข่ายเพื่อระดมทรัพยากรมาพัฒนาการศึกษา</w:t>
            </w:r>
          </w:p>
          <w:p w:rsidR="00A61472" w:rsidRDefault="00A61472" w:rsidP="00432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นิเทศ กำกับ ติดตาม ตรวจสอบ ประเมินผลการบริหารจัดการศึกษา</w:t>
            </w:r>
          </w:p>
          <w:p w:rsidR="00A61472" w:rsidRPr="00C753FF" w:rsidRDefault="00A6147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8" w:type="dxa"/>
          </w:tcPr>
          <w:p w:rsidR="00A61472" w:rsidRPr="00A05FC9" w:rsidRDefault="00A61472" w:rsidP="007D14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  <w:p w:rsidR="00A61472" w:rsidRPr="00A05FC9" w:rsidRDefault="00A61472" w:rsidP="007D14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พัฒนาการศึกษาตามมาตรฐานการศึกษาและมาตรฐานสากล</w:t>
            </w:r>
          </w:p>
          <w:p w:rsidR="00A61472" w:rsidRPr="00A05FC9" w:rsidRDefault="00A61472" w:rsidP="007D14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พัฒนาคุณธรรม จริยธรรม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และคุณล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ักษณะอันพึงประสงค์ของผู้เรียนตา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</w:p>
          <w:p w:rsidR="00A61472" w:rsidRPr="00A05FC9" w:rsidRDefault="00A61472" w:rsidP="007D14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พัฒนาคุณภาพครูและบุคลากรทางการศึกษา</w:t>
            </w:r>
          </w:p>
          <w:p w:rsidR="00A61472" w:rsidRPr="00A05FC9" w:rsidRDefault="00A61472" w:rsidP="007D146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Pr="00A05FC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พัฒนาระบบบริหารจัดการเน้นการมีส่วนร่วมการจัดการศึกษา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เชิงระบบ</w:t>
            </w:r>
          </w:p>
          <w:p w:rsidR="00A61472" w:rsidRPr="00C753FF" w:rsidRDefault="00A6147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4812" w:rsidRDefault="00A61472">
      <w:r>
        <w:rPr>
          <w:rFonts w:hint="cs"/>
          <w:cs/>
        </w:rPr>
        <w:br/>
      </w:r>
    </w:p>
    <w:p w:rsidR="00A61472" w:rsidRDefault="00A61472"/>
    <w:tbl>
      <w:tblPr>
        <w:tblStyle w:val="a3"/>
        <w:tblW w:w="15333" w:type="dxa"/>
        <w:jc w:val="center"/>
        <w:tblInd w:w="720" w:type="dxa"/>
        <w:tblLook w:val="04A0" w:firstRow="1" w:lastRow="0" w:firstColumn="1" w:lastColumn="0" w:noHBand="0" w:noVBand="1"/>
      </w:tblPr>
      <w:tblGrid>
        <w:gridCol w:w="1942"/>
        <w:gridCol w:w="4820"/>
        <w:gridCol w:w="4677"/>
        <w:gridCol w:w="3894"/>
      </w:tblGrid>
      <w:tr w:rsidR="005B4812" w:rsidRPr="00306EBA" w:rsidTr="007D146D">
        <w:trPr>
          <w:trHeight w:val="371"/>
          <w:jc w:val="center"/>
        </w:trPr>
        <w:tc>
          <w:tcPr>
            <w:tcW w:w="1942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4820" w:type="dxa"/>
            <w:vAlign w:val="center"/>
          </w:tcPr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4677" w:type="dxa"/>
            <w:vAlign w:val="center"/>
          </w:tcPr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สำนักงานเขตพื้นที่การศึกษามัธยมศึกษา เขต 31</w:t>
            </w:r>
          </w:p>
        </w:tc>
        <w:tc>
          <w:tcPr>
            <w:tcW w:w="3894" w:type="dxa"/>
            <w:vAlign w:val="center"/>
          </w:tcPr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E4618" wp14:editId="07A3E030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-533400</wp:posOffset>
                      </wp:positionV>
                      <wp:extent cx="619760" cy="436880"/>
                      <wp:effectExtent l="0" t="0" r="27940" b="20320"/>
                      <wp:wrapNone/>
                      <wp:docPr id="128" name="สี่เหลี่ยมผืนผ้า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436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8" o:spid="_x0000_s1026" style="position:absolute;margin-left:128.85pt;margin-top:-42pt;width:48.8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" fillcolor="window" strokecolor="window" strokeweight="2pt"/>
                  </w:pict>
                </mc:Fallback>
              </mc:AlternateContent>
            </w: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โรงเรียนปากช่อง</w:t>
            </w:r>
          </w:p>
        </w:tc>
      </w:tr>
      <w:tr w:rsidR="005B4812" w:rsidRPr="003B7660" w:rsidTr="007D146D">
        <w:trPr>
          <w:trHeight w:val="371"/>
          <w:jc w:val="center"/>
        </w:trPr>
        <w:tc>
          <w:tcPr>
            <w:tcW w:w="1942" w:type="dxa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เป้าประสงค์</w:t>
            </w:r>
          </w:p>
        </w:tc>
        <w:tc>
          <w:tcPr>
            <w:tcW w:w="4820" w:type="dxa"/>
          </w:tcPr>
          <w:p w:rsidR="00666CDC" w:rsidRPr="00BA4130" w:rsidRDefault="00666CDC" w:rsidP="00666CDC">
            <w:pPr>
              <w:pStyle w:val="a6"/>
              <w:rPr>
                <w:rFonts w:ascii="TH SarabunPSK" w:hAnsi="TH SarabunPSK" w:cs="TH SarabunPSK"/>
                <w:sz w:val="27"/>
                <w:szCs w:val="27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>1.</w:t>
            </w:r>
            <w:r w:rsidRPr="00BA413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A41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ผู้เรียน เป็นบุคคลแห่งการเรียนรู้ คิดริเริ่มและสร้างสรรค์นวัตกรรม มีความรู้ มีทักษะและคุณลักษณะของผู้เรียนในศตวรรษที่ </w:t>
            </w:r>
            <w:r w:rsidRPr="00BA4130">
              <w:rPr>
                <w:rFonts w:ascii="TH SarabunPSK" w:hAnsi="TH SarabunPSK" w:cs="TH SarabunPSK"/>
                <w:sz w:val="27"/>
                <w:szCs w:val="27"/>
              </w:rPr>
              <w:t>21</w:t>
            </w:r>
            <w:r w:rsidRPr="00BA41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มีสุขภาวะที่เหมาะสมตามวัย มีความสามารถในการพึ่งพาตนเอง และปรับตัวต่อ เป็นพลเมืองและพลโลกที่ดี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lang w:eastAsia="ja-JP" w:bidi="ar-SA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 xml:space="preserve">2. 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ผู้เรียนที่มีความต้องการจำเป็นพิเศษ กลุ่มชาติพันธุ์ กลุ่มผู้ด้อยโอกาส และกลุ่มที่อยู่ในพื้นที่ห่างไกลทุรกันดารได้รับการศึกษาอย่างทั่วถึง เท่าเทียม และมีคุณภาพ พร้อมก้าวสู่สากล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lang w:eastAsia="ja-JP" w:bidi="ar-SA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lang w:eastAsia="ja-JP" w:bidi="ar-SA"/>
              </w:rPr>
              <w:br/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ตามหลักปรัชญาของเศรษฐกิจพอเพียง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kern w:val="24"/>
                <w:sz w:val="27"/>
                <w:szCs w:val="27"/>
                <w:lang w:eastAsia="ja-JP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  <w:lang w:bidi="ar-SA"/>
              </w:rPr>
              <w:t>3.</w:t>
            </w:r>
            <w:r w:rsidRPr="00BA4130">
              <w:rPr>
                <w:rFonts w:ascii="TH SarabunPSK" w:eastAsia="SimHei" w:hAnsi="TH SarabunPSK" w:cs="TH SarabunPSK" w:hint="cs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ครู เป็นผู้เรียนรู้ มีจิตวิญญาณความเป็นครู มี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ความแม่นยำทางวิชาการ</w:t>
            </w:r>
            <w:r w:rsidRPr="00BA4130">
              <w:rPr>
                <w:rFonts w:ascii="TH SarabunPSK" w:eastAsia="SimHei" w:hAnsi="TH SarabunPSK" w:cs="TH SarabunPSK"/>
                <w:color w:val="C00000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และมีทักษะการจัดการ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เรียนรู้ที่หลากหลายตอบสนองผู้เรียนเป็นรายบุคคล</w:t>
            </w:r>
            <w:r w:rsidRPr="00BA4130">
              <w:rPr>
                <w:rFonts w:ascii="TH SarabunPSK" w:eastAsia="SimHei" w:hAnsi="TH SarabunPSK" w:cs="TH SarabunPSK"/>
                <w:color w:val="C00000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เป็นผู้สร้างสรรค์นวัตกรรม และทักษะในการใช้เทคโนโลยี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kern w:val="24"/>
                <w:sz w:val="27"/>
                <w:szCs w:val="27"/>
                <w:lang w:eastAsia="ja-JP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>4.</w:t>
            </w:r>
            <w:r w:rsidRPr="00BA4130">
              <w:rPr>
                <w:rFonts w:ascii="TH SarabunPSK" w:eastAsia="SimHei" w:hAnsi="TH SarabunPSK" w:cs="TH SarabunPSK" w:hint="cs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ผู้บริหารสถานศึกษา มีความเป็นเลิศส่วนบุคคล คิดเชิงกลยุทธ์และนวัตกรรม มีภาวะผู้นำทางวิชากา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ร มีสำนึกความรับผิดชอบ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lang w:eastAsia="ja-JP"/>
              </w:rPr>
              <w:t xml:space="preserve"> (Accountability)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 xml:space="preserve"> และการบริหารแบบร่วมมือ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kern w:val="24"/>
                <w:sz w:val="27"/>
                <w:szCs w:val="27"/>
                <w:lang w:eastAsia="ja-JP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>5.</w:t>
            </w:r>
            <w:r w:rsidRPr="00BA4130">
              <w:rPr>
                <w:rFonts w:ascii="TH SarabunPSK" w:eastAsia="SimHei" w:hAnsi="TH SarabunPSK" w:cs="TH SarabunPSK" w:hint="cs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สถานศึกษา มีความเป็นอิสระในการบริหารงานและจัดการ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เรียนรู้ ร่วมมือกับชุมชน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 xml:space="preserve"> ภาคเอกชน และผู้เกี่ยวข้องในการจัดการศึกษาระดับพื้นที่ จัดสภาพแวดล้อมในโรงเรียนเพื่อการเรียนรู้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br/>
              <w:t>ในทุกมิติ เป็นโรงเรียนนวัตกรรม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kern w:val="24"/>
                <w:sz w:val="27"/>
                <w:szCs w:val="27"/>
                <w:lang w:eastAsia="ja-JP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>6.</w:t>
            </w:r>
            <w:r w:rsidRPr="00BA4130">
              <w:rPr>
                <w:rFonts w:ascii="TH SarabunPSK" w:eastAsia="SimHei" w:hAnsi="TH SarabunPSK" w:cs="TH SarabunPSK" w:hint="cs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สำนักงานเขตพื้นที่การศึกษา มีการบริหารงานเชิง</w:t>
            </w:r>
            <w:proofErr w:type="spellStart"/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บูรณา</w:t>
            </w:r>
            <w:proofErr w:type="spellEnd"/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 xml:space="preserve">การ เป็นสำนักงานแห่งนวัตกรรมยุคใหม่ </w:t>
            </w:r>
            <w:r w:rsidRPr="00BA4130">
              <w:rPr>
                <w:rFonts w:ascii="TH SarabunPSK" w:eastAsia="SimHei" w:hAnsi="TH SarabunPSK" w:cs="TH SarabunPSK"/>
                <w:color w:val="000000"/>
                <w:kern w:val="24"/>
                <w:sz w:val="27"/>
                <w:szCs w:val="27"/>
                <w:cs/>
                <w:lang w:eastAsia="ja-JP"/>
              </w:rPr>
              <w:t>ใช้ข้อมูลสารสนเทศและการวิจัยและพัฒนา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ในการขับเคลื่อนคุณภาพ กำกับ ติดตาม ประเมินและรายงานผลอย่างเป็นระบบ</w:t>
            </w:r>
          </w:p>
          <w:p w:rsidR="00666CDC" w:rsidRPr="00BA4130" w:rsidRDefault="00666CDC" w:rsidP="00666CDC">
            <w:pPr>
              <w:pStyle w:val="a6"/>
              <w:rPr>
                <w:rFonts w:ascii="TH SarabunPSK" w:eastAsia="SimHei" w:hAnsi="TH SarabunPSK" w:cs="TH SarabunPSK"/>
                <w:kern w:val="24"/>
                <w:sz w:val="27"/>
                <w:szCs w:val="27"/>
                <w:lang w:eastAsia="ja-JP"/>
              </w:rPr>
            </w:pPr>
            <w:r w:rsidRPr="00BA4130">
              <w:rPr>
                <w:rFonts w:ascii="TH SarabunPSK" w:hAnsi="TH SarabunPSK" w:cs="TH SarabunPSK"/>
                <w:sz w:val="27"/>
                <w:szCs w:val="27"/>
              </w:rPr>
              <w:t>7.</w:t>
            </w:r>
            <w:r w:rsidRPr="00BA4130">
              <w:rPr>
                <w:rFonts w:ascii="TH SarabunPSK" w:eastAsia="SimHei" w:hAnsi="TH SarabunPSK" w:cs="TH SarabunPSK" w:hint="cs"/>
                <w:kern w:val="24"/>
                <w:sz w:val="27"/>
                <w:szCs w:val="27"/>
                <w:cs/>
                <w:lang w:eastAsia="ja-JP"/>
              </w:rPr>
              <w:t xml:space="preserve"> </w:t>
            </w:r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สำนักงานส่วนกลาง ปรับเปลี่ยนวัฒนธรรมการทำงาน โดย กระจายอำนาจการบริหารงานและการจัดการศึกษาให้สถานศึกษา บริหารเชิง</w:t>
            </w:r>
            <w:proofErr w:type="spellStart"/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>บูรณา</w:t>
            </w:r>
            <w:proofErr w:type="spellEnd"/>
            <w:r w:rsidRPr="00BA4130">
              <w:rPr>
                <w:rFonts w:ascii="TH SarabunPSK" w:eastAsia="SimHei" w:hAnsi="TH SarabunPSK" w:cs="TH SarabunPSK"/>
                <w:kern w:val="24"/>
                <w:sz w:val="27"/>
                <w:szCs w:val="27"/>
                <w:cs/>
                <w:lang w:eastAsia="ja-JP"/>
              </w:rPr>
              <w:t xml:space="preserve">การ มีระบบข้อมูลสารสนเทศที่มีประสิทธิภาพ กำกับ ติดตาม ประเมินผล และการรายงานผลอย่างเป็นระบบ  ใช้วิจัยและนวัตกรรมในการขับเคลื่อนคุณภาพ </w:t>
            </w:r>
          </w:p>
          <w:p w:rsidR="005B4812" w:rsidRPr="00AC39A1" w:rsidRDefault="005B481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การบริหารจัดการมัธยมศึกษามีคุณภาพระดับสากลตามพื้นฐานของหลักปรัชญาของเศรษฐกิจพอเพียง</w:t>
            </w:r>
          </w:p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ผู้เรียนเป็นคนดี คนเก่ง มีความสุข มีทักษะชีวิต มีเป้าหมายชีวิต ไปสู่เป้าหมายการประกอบอาชีพอย่างทั่วถึงมีคุณภาพในระดับมาตรฐานสากล</w:t>
            </w:r>
          </w:p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ครูและบุคลากรทางการศึกษา มีสมรรถนะตามมาตรฐานวิชาชีพ และสามารถเป็นแบบอย่างได้</w:t>
            </w:r>
          </w:p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มีนวัตกรรมเทคโนโลยีสารสนเทศและการสื่อสาร ในการบริหารและการเรียนการสอน สามารถตอบสนองความต้องการ ยุคไทยแลนด์ 4.0</w:t>
            </w:r>
          </w:p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มีภาคีเครือข่ายที่ร่วม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สัญญาอย่างเข้มแข็งและมีประสิทธิภาพทุกภาคส่วน</w:t>
            </w:r>
          </w:p>
          <w:p w:rsidR="00666CDC" w:rsidRDefault="00666CDC" w:rsidP="00666C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มีระบบนิเทศ กำกับ ติดตาม ตรวจสอบ ประเมินผลและรายงานการจัดการศึกษาอย่างมีประสิทธิภาพ และประสิทธิผล</w:t>
            </w:r>
          </w:p>
          <w:p w:rsidR="005B4812" w:rsidRPr="00AC39A1" w:rsidRDefault="005B481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4" w:type="dxa"/>
          </w:tcPr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พัฒนาผู้เรียนทุกระดับอย่างมีคุณภาพตามมาตรฐานการศึกษา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พัฒนาคุณธรรม จริยธรรมและคุณลักษณะอันพึงประสงค์ของผู้เรียนตามหลักสูตร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โรงเรียนพัฒนาการจัดการศึกษาตามมาตรฐานการศึกษาและตามหลักสูตรมาตรฐานสากล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พัฒนาครูและบุคลากรทางการศึกษา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พัฒนาระบบการบริหารจัดการ  มีระบบติดตาม  ตรวจสอบ  ประเมินผล  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และนิเทศการศึกษาตามหลัก</w:t>
            </w:r>
            <w:proofErr w:type="spellStart"/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บาล</w:t>
            </w:r>
          </w:p>
          <w:p w:rsidR="005B4812" w:rsidRPr="003B7660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 ประสานความร่วมมือกับเครือข่ายผู้ปกครอง  สมาคมศิษย์เก่า  สมาคมผู้ปกครอง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และครู</w:t>
            </w:r>
            <w:r w:rsidRPr="003B76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กรรมการสถานศึกษาให้เข้มแข็ง  ร่วมกันพัฒนาผู้เรียนและสถานศึกษาให้มีคุณภาพ</w:t>
            </w:r>
          </w:p>
          <w:p w:rsidR="005B4812" w:rsidRPr="003B7660" w:rsidRDefault="005B4812" w:rsidP="007D146D">
            <w:pPr>
              <w:rPr>
                <w:rFonts w:ascii="TH SarabunPSK" w:hAnsi="TH SarabunPSK" w:cs="TH SarabunPSK"/>
              </w:rPr>
            </w:pPr>
          </w:p>
        </w:tc>
      </w:tr>
    </w:tbl>
    <w:p w:rsidR="00292333" w:rsidRDefault="00292333"/>
    <w:tbl>
      <w:tblPr>
        <w:tblStyle w:val="a3"/>
        <w:tblW w:w="15333" w:type="dxa"/>
        <w:jc w:val="center"/>
        <w:tblInd w:w="720" w:type="dxa"/>
        <w:tblLook w:val="04A0" w:firstRow="1" w:lastRow="0" w:firstColumn="1" w:lastColumn="0" w:noHBand="0" w:noVBand="1"/>
      </w:tblPr>
      <w:tblGrid>
        <w:gridCol w:w="1942"/>
        <w:gridCol w:w="4820"/>
        <w:gridCol w:w="4677"/>
        <w:gridCol w:w="3894"/>
      </w:tblGrid>
      <w:tr w:rsidR="005B4812" w:rsidRPr="00306EBA" w:rsidTr="007D146D">
        <w:trPr>
          <w:trHeight w:val="371"/>
          <w:jc w:val="center"/>
        </w:trPr>
        <w:tc>
          <w:tcPr>
            <w:tcW w:w="1942" w:type="dxa"/>
            <w:vAlign w:val="center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ประเด็นพิจารณา</w:t>
            </w:r>
          </w:p>
        </w:tc>
        <w:tc>
          <w:tcPr>
            <w:tcW w:w="4820" w:type="dxa"/>
            <w:vAlign w:val="center"/>
          </w:tcPr>
          <w:p w:rsidR="005B4812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753FF">
              <w:rPr>
                <w:rFonts w:ascii="TH SarabunPSK" w:hAnsi="TH SarabunPSK" w:cs="TH SarabunPSK" w:hint="cs"/>
                <w:b/>
                <w:bCs/>
                <w:szCs w:val="32"/>
                <w:u w:val="double"/>
                <w:cs/>
              </w:rPr>
              <w:t>ยุทธศาสตร์</w:t>
            </w:r>
          </w:p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4677" w:type="dxa"/>
            <w:vAlign w:val="center"/>
          </w:tcPr>
          <w:p w:rsidR="005B4812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753FF">
              <w:rPr>
                <w:rFonts w:ascii="TH SarabunPSK" w:hAnsi="TH SarabunPSK" w:cs="TH SarabunPSK"/>
                <w:b/>
                <w:bCs/>
                <w:szCs w:val="32"/>
                <w:u w:val="double"/>
                <w:cs/>
              </w:rPr>
              <w:t>กลยุทธ์</w:t>
            </w:r>
          </w:p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สำนักงานเขตพื้นที่การศึกษามัธยมศึกษา เขต 31</w:t>
            </w:r>
          </w:p>
        </w:tc>
        <w:tc>
          <w:tcPr>
            <w:tcW w:w="3894" w:type="dxa"/>
            <w:vAlign w:val="center"/>
          </w:tcPr>
          <w:p w:rsidR="005B4812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C4045" wp14:editId="009A5EB4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-518160</wp:posOffset>
                      </wp:positionV>
                      <wp:extent cx="619760" cy="436880"/>
                      <wp:effectExtent l="0" t="0" r="27940" b="20320"/>
                      <wp:wrapNone/>
                      <wp:docPr id="129" name="สี่เหลี่ยมผืนผ้า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436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9" o:spid="_x0000_s1026" style="position:absolute;margin-left:143.45pt;margin-top:-40.8pt;width:48.8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" fillcolor="window" strokecolor="window" strokeweight="2pt"/>
                  </w:pict>
                </mc:Fallback>
              </mc:AlternateContent>
            </w:r>
            <w:r w:rsidRPr="00C753FF">
              <w:rPr>
                <w:rFonts w:ascii="TH SarabunPSK" w:hAnsi="TH SarabunPSK" w:cs="TH SarabunPSK"/>
                <w:b/>
                <w:bCs/>
                <w:szCs w:val="32"/>
                <w:u w:val="double"/>
                <w:cs/>
              </w:rPr>
              <w:t>กลยุทธ์</w:t>
            </w:r>
          </w:p>
          <w:p w:rsidR="005B4812" w:rsidRPr="00306EBA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06EBA">
              <w:rPr>
                <w:rFonts w:ascii="TH SarabunPSK" w:hAnsi="TH SarabunPSK" w:cs="TH SarabunPSK"/>
                <w:b/>
                <w:bCs/>
                <w:szCs w:val="32"/>
                <w:cs/>
              </w:rPr>
              <w:t>โรงเรียนปากช่อง</w:t>
            </w:r>
          </w:p>
        </w:tc>
      </w:tr>
      <w:tr w:rsidR="005B4812" w:rsidRPr="00286A29" w:rsidTr="007D146D">
        <w:trPr>
          <w:trHeight w:val="371"/>
          <w:jc w:val="center"/>
        </w:trPr>
        <w:tc>
          <w:tcPr>
            <w:tcW w:w="1942" w:type="dxa"/>
          </w:tcPr>
          <w:p w:rsidR="005B4812" w:rsidRPr="00C753FF" w:rsidRDefault="005B4812" w:rsidP="007D146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4820" w:type="dxa"/>
          </w:tcPr>
          <w:p w:rsidR="007A44DD" w:rsidRPr="00FE3E20" w:rsidRDefault="007A44DD" w:rsidP="007A4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3E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FE3E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จัดการศึกษาเพื่อความมั่นคง</w:t>
            </w:r>
          </w:p>
          <w:p w:rsidR="007A44DD" w:rsidRPr="00FE3E20" w:rsidRDefault="007A44DD" w:rsidP="007A4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พัฒนาคุณภาพผู้เรียน</w:t>
            </w:r>
          </w:p>
          <w:p w:rsidR="007A44DD" w:rsidRPr="00FE3E20" w:rsidRDefault="007A44DD" w:rsidP="007A4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พัฒนาผู้บริหาร ครู และบุคลากรทางการศึกษา</w:t>
            </w:r>
          </w:p>
          <w:p w:rsidR="007A44DD" w:rsidRPr="00FE3E20" w:rsidRDefault="007A44DD" w:rsidP="007A4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สร้างโอกาสในการเข้าถึงบริการการศึกษาที่มีคุณภาพมีมาตรฐาน และลดความเหลื่อมล้ำทางการศึกษา</w:t>
            </w:r>
          </w:p>
          <w:p w:rsidR="007A44DD" w:rsidRPr="00FE3E20" w:rsidRDefault="007A44DD" w:rsidP="007A44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3E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เพิ่มประสิทธิภาพการบริหารจัดการ</w:t>
            </w:r>
          </w:p>
          <w:p w:rsidR="005B4812" w:rsidRPr="00AC39A1" w:rsidRDefault="005B481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พัฒนาระบบบริหารจัดการระบบคุณภาพตามหลัก</w:t>
            </w:r>
            <w:proofErr w:type="spellStart"/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ส่งเสริมการใช้หลักสูตรแกนกลางศึกษาขั้นพื้นฐานไปสู่ห้องเรียนอย่างมีประสิทธิภาพ</w:t>
            </w:r>
          </w:p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พัฒนาคุณภาพครูและบุคลากรทางการศึกษาเป็นมืออาชีพ และครูมีกลวิธีการจัดการเรียนรู้ แบบ </w:t>
            </w:r>
            <w:r w:rsidRPr="00C837C6">
              <w:rPr>
                <w:rFonts w:ascii="TH SarabunPSK" w:hAnsi="TH SarabunPSK" w:cs="TH SarabunPSK"/>
                <w:sz w:val="32"/>
                <w:szCs w:val="32"/>
              </w:rPr>
              <w:t xml:space="preserve">Learning by doing </w:t>
            </w: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นำไปสู่การทำโครงงาน</w:t>
            </w:r>
          </w:p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4. พัฒนาการใช้นวัตกรรม เทคโนโลยีสารสนเทศเพื่อการสื่อสารไปใช้ในระบบการบริหารจัดการเรียนการสอน</w:t>
            </w:r>
          </w:p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5. สร้างภาคีเครือข่ายร่วม</w:t>
            </w:r>
            <w:proofErr w:type="spellStart"/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สัญญาอย่างเข้มแข็งและมีประสิทธิภาพทุกภาคส่วน</w:t>
            </w:r>
          </w:p>
          <w:p w:rsidR="007A44DD" w:rsidRPr="00C837C6" w:rsidRDefault="007A44DD" w:rsidP="007A44D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7C6">
              <w:rPr>
                <w:rFonts w:ascii="TH SarabunPSK" w:hAnsi="TH SarabunPSK" w:cs="TH SarabunPSK"/>
                <w:sz w:val="32"/>
                <w:szCs w:val="32"/>
                <w:cs/>
              </w:rPr>
              <w:t>6.  ส่งเสริมการใช้ระบบการติดตาม ตรวจสอบ ประเมินผลและนิเทศการศึกษาอย่างมีประสิทธิภาพ</w:t>
            </w:r>
          </w:p>
          <w:p w:rsidR="005B4812" w:rsidRPr="00AC39A1" w:rsidRDefault="005B4812" w:rsidP="007D14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4" w:type="dxa"/>
          </w:tcPr>
          <w:p w:rsidR="005B4812" w:rsidRPr="00286A29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6A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พัฒนาคุณภาพผู้เรียนตามมาตรฐานการศึกษา</w:t>
            </w:r>
          </w:p>
          <w:p w:rsidR="005B4812" w:rsidRPr="00286A29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6A2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286A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พัฒนาคุณธรรม  จริยธรรม  และคุณลักษณะอันพึงประสงค์ของผู้เรียนตามหลักสูตร</w:t>
            </w:r>
          </w:p>
          <w:p w:rsidR="005B4812" w:rsidRPr="00286A29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6A2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286A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พัฒนาคุณภาพการศึกษาตามมาตรฐานการศึกษาและมาตรฐานสากล</w:t>
            </w:r>
          </w:p>
          <w:p w:rsidR="005B4812" w:rsidRPr="00286A29" w:rsidRDefault="005B4812" w:rsidP="007D146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6A2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286A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พัฒนาคุณภาพครูและบุคลากรทางการศึกษา  และระบบการบริหารจัดการ ที่มีคุณภาพ</w:t>
            </w:r>
          </w:p>
          <w:p w:rsidR="005B4812" w:rsidRPr="00286A29" w:rsidRDefault="005B4812" w:rsidP="007D146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B4812" w:rsidRPr="005B4812" w:rsidRDefault="005B4812"/>
    <w:sectPr w:rsidR="005B4812" w:rsidRPr="005B4812" w:rsidSect="00A61472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12"/>
    <w:rsid w:val="00292333"/>
    <w:rsid w:val="004323F6"/>
    <w:rsid w:val="005B4812"/>
    <w:rsid w:val="00666CDC"/>
    <w:rsid w:val="006F5B29"/>
    <w:rsid w:val="007A44DD"/>
    <w:rsid w:val="00905DBE"/>
    <w:rsid w:val="00A61472"/>
    <w:rsid w:val="00AB4F47"/>
    <w:rsid w:val="00BA4130"/>
    <w:rsid w:val="00BC76DB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DB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5DBE"/>
    <w:rPr>
      <w:rFonts w:ascii="Tahoma" w:eastAsia="Times New Roman" w:hAnsi="Tahoma" w:cs="Angsana New"/>
      <w:sz w:val="16"/>
      <w:szCs w:val="20"/>
    </w:rPr>
  </w:style>
  <w:style w:type="paragraph" w:styleId="a6">
    <w:name w:val="No Spacing"/>
    <w:uiPriority w:val="1"/>
    <w:qFormat/>
    <w:rsid w:val="004323F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DB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5DBE"/>
    <w:rPr>
      <w:rFonts w:ascii="Tahoma" w:eastAsia="Times New Roman" w:hAnsi="Tahoma" w:cs="Angsana New"/>
      <w:sz w:val="16"/>
      <w:szCs w:val="20"/>
    </w:rPr>
  </w:style>
  <w:style w:type="paragraph" w:styleId="a6">
    <w:name w:val="No Spacing"/>
    <w:uiPriority w:val="1"/>
    <w:qFormat/>
    <w:rsid w:val="004323F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2019-02-12T01:53:00Z</cp:lastPrinted>
  <dcterms:created xsi:type="dcterms:W3CDTF">2019-01-30T02:10:00Z</dcterms:created>
  <dcterms:modified xsi:type="dcterms:W3CDTF">2019-02-12T01:57:00Z</dcterms:modified>
</cp:coreProperties>
</file>