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D1" w:rsidRPr="00B3259D" w:rsidRDefault="00E043D1" w:rsidP="00E043D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3259D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แผนพัฒนากลยุท</w:t>
      </w:r>
      <w:r w:rsidRPr="00B3259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ธ์สู่การปฏิบัติ</w:t>
      </w:r>
      <w:r w:rsidRPr="00B3259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B3259D">
        <w:rPr>
          <w:rFonts w:ascii="TH SarabunPSK" w:hAnsi="TH SarabunPSK" w:cs="TH SarabunPSK"/>
          <w:b/>
          <w:bCs/>
          <w:sz w:val="36"/>
          <w:szCs w:val="36"/>
        </w:rPr>
        <w:t xml:space="preserve"> 25</w:t>
      </w:r>
      <w:r w:rsidRPr="00B3259D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  <w:r w:rsidRPr="00B3259D">
        <w:rPr>
          <w:rFonts w:ascii="TH SarabunPSK" w:hAnsi="TH SarabunPSK" w:cs="TH SarabunPSK"/>
          <w:b/>
          <w:bCs/>
          <w:sz w:val="36"/>
          <w:szCs w:val="36"/>
        </w:rPr>
        <w:t xml:space="preserve"> -256</w:t>
      </w:r>
      <w:r w:rsidRPr="00B3259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F34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1F34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พัฒนาผู้เรียน</w:t>
      </w:r>
      <w:r w:rsidRPr="001F340E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มาตรฐาน</w:t>
      </w:r>
      <w:r w:rsidRPr="001F340E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เป้าประสงค์  </w:t>
      </w:r>
      <w:r w:rsidRPr="001F340E">
        <w:rPr>
          <w:rFonts w:ascii="TH SarabunPSK" w:eastAsia="Calibri" w:hAnsi="TH SarabunPSK" w:cs="TH SarabunPSK" w:hint="cs"/>
          <w:sz w:val="32"/>
          <w:szCs w:val="32"/>
          <w:cs/>
        </w:rPr>
        <w:t>พัฒนาผู้เรียนทุกระดับอย่างมีคุณภาพตาม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มาตรฐาน</w:t>
      </w:r>
      <w:r w:rsidRPr="001F340E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851"/>
        <w:gridCol w:w="850"/>
        <w:gridCol w:w="993"/>
        <w:gridCol w:w="2551"/>
      </w:tblGrid>
      <w:tr w:rsidR="00E043D1" w:rsidRPr="001F340E" w:rsidTr="00A805BC">
        <w:trPr>
          <w:trHeight w:val="6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gridSpan w:val="3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ตามปีการศึกษา</w:t>
            </w:r>
          </w:p>
        </w:tc>
        <w:tc>
          <w:tcPr>
            <w:tcW w:w="2551" w:type="dxa"/>
            <w:vMerge w:val="restart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กลยุทธ์ริเริ่ม</w:t>
            </w:r>
          </w:p>
        </w:tc>
      </w:tr>
      <w:tr w:rsidR="00E043D1" w:rsidRPr="001F340E" w:rsidTr="00A805BC">
        <w:trPr>
          <w:trHeight w:val="163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77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51" w:type="dxa"/>
            <w:vMerge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1008"/>
        </w:trPr>
        <w:tc>
          <w:tcPr>
            <w:tcW w:w="1984" w:type="dxa"/>
            <w:vMerge w:val="restart"/>
            <w:shd w:val="clear" w:color="auto" w:fill="auto"/>
          </w:tcPr>
          <w:p w:rsidR="00E043D1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1.ยกระดับผลผลสัมฤทธิ์ทางการเรียนของผู้เรียน</w:t>
            </w:r>
          </w:p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40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มีความสามารถในการอ่าน  การเขียน  การสื่อสาร  และการคำนวณ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100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40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มีความสามารถในการคิดวิเคราะห์  คิดอย่างมีวิจารณญาณอภิปรายแลกเปลี่ยนความคิดเห็นและแก้ปัญหา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40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มีความสามารถในการสร้างนวัตกรรม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40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163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F340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163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 ทักษะพื้นฐานและเจตคติที่ดีต่องานอาชีพ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F340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กลยุทธ์ที่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1F34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คุณธรรม  จริยธรรม  และคุณลักษณะอันพึงประสงค์ของผู้เรียนตามหลักสูตร</w:t>
      </w: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เป้าประสงค์ 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คุณธรรม  จริยธรรม  และคุณลักษณะอันพึงประสงค์ของผู้เรียนตามหลักสูตร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851"/>
        <w:gridCol w:w="850"/>
        <w:gridCol w:w="993"/>
        <w:gridCol w:w="2551"/>
      </w:tblGrid>
      <w:tr w:rsidR="00E043D1" w:rsidRPr="001F340E" w:rsidTr="00A805BC">
        <w:trPr>
          <w:trHeight w:val="6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gridSpan w:val="3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ตามปีการศึกษา</w:t>
            </w:r>
          </w:p>
        </w:tc>
        <w:tc>
          <w:tcPr>
            <w:tcW w:w="2551" w:type="dxa"/>
            <w:vMerge w:val="restart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กลยุทธ์ริเริ่ม</w:t>
            </w:r>
          </w:p>
        </w:tc>
      </w:tr>
      <w:tr w:rsidR="00E043D1" w:rsidRPr="001F340E" w:rsidTr="00A805BC">
        <w:trPr>
          <w:trHeight w:val="163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77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51" w:type="dxa"/>
            <w:vMerge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1008"/>
        </w:trPr>
        <w:tc>
          <w:tcPr>
            <w:tcW w:w="1984" w:type="dxa"/>
            <w:vMerge w:val="restart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พัฒนาคุณลักษณะ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อันพึงประสงค์ของผู้เรียน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43D1" w:rsidRPr="00D75E51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75E51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มีคุณลักษณะและค่านิยมที่ดีตามที่สถานศึกษากำหนด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100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D75E51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75E51">
              <w:rPr>
                <w:rFonts w:ascii="TH SarabunPSK" w:hAnsi="TH SarabunPSK" w:cs="TH SarabunPSK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D75E51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D75E5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ยอมรับที่จะอยู่ร่วมกันบนความแตกต่างและหลากหลาย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D75E51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D75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340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75E51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สุขภาวะทางร่างกายและ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จิตสังคม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E043D1" w:rsidRPr="00A16859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F340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กลยุทธ์ที่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1F34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คุณภาพการศึกษาตามมาตรฐานการศึกษาและมาตรฐานสากล</w:t>
      </w: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เป้าประสงค์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คุณภาพการศึกษาตามมาตรฐานการศึกษาและตามหลักสูตรมาตรฐานสากล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851"/>
        <w:gridCol w:w="850"/>
        <w:gridCol w:w="993"/>
        <w:gridCol w:w="2551"/>
      </w:tblGrid>
      <w:tr w:rsidR="00E043D1" w:rsidRPr="001F340E" w:rsidTr="00A805BC">
        <w:trPr>
          <w:trHeight w:val="6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4" w:type="dxa"/>
            <w:gridSpan w:val="3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ตามปีการศึกษา</w:t>
            </w:r>
          </w:p>
        </w:tc>
        <w:tc>
          <w:tcPr>
            <w:tcW w:w="2551" w:type="dxa"/>
            <w:vMerge w:val="restart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กลยุทธ์ริเริ่ม</w:t>
            </w:r>
          </w:p>
        </w:tc>
      </w:tr>
      <w:tr w:rsidR="00E043D1" w:rsidRPr="001F340E" w:rsidTr="00A805BC">
        <w:trPr>
          <w:trHeight w:val="163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77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51" w:type="dxa"/>
            <w:vMerge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1008"/>
        </w:trPr>
        <w:tc>
          <w:tcPr>
            <w:tcW w:w="1984" w:type="dxa"/>
            <w:vMerge w:val="restart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1.จัดกระบวนการจัดการเรียนการสอนที่เน้นผู้เรียนเป็นสำคัญ</w:t>
            </w:r>
          </w:p>
        </w:tc>
        <w:tc>
          <w:tcPr>
            <w:tcW w:w="2835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จัดการเรียนรู้ผ่านกระบวนการคิดและปฏิบัติจริง  และสามารถนำไปประยุกต์ใช้ในชีวิตได้</w:t>
            </w:r>
            <w:r w:rsidRPr="00172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043D1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  <w:p w:rsidR="00E043D1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3D1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100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  เทคโนโลยีสารสนเทศ  และแหล่งเรียนรู้ที่เอื้อต่อการเรียนรู้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85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4.ตรวจสอบและประเมินผู้เรียนอย่างมีระบบและนำผลมาพัฒนาผู้เรียน</w:t>
            </w:r>
          </w:p>
        </w:tc>
        <w:tc>
          <w:tcPr>
            <w:tcW w:w="851" w:type="dxa"/>
            <w:shd w:val="clear" w:color="auto" w:fill="auto"/>
          </w:tcPr>
          <w:p w:rsidR="00E043D1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451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043D1" w:rsidRPr="00132F9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851" w:type="dxa"/>
            <w:shd w:val="clear" w:color="auto" w:fill="auto"/>
          </w:tcPr>
          <w:p w:rsidR="00E043D1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Default="00E043D1" w:rsidP="00E043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43D1" w:rsidRPr="001F340E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F34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1F34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คุณภาพครูและบุคลากรทางการศึกษาและระบบการบริหารจัดการที่มีคุณภาพ</w:t>
      </w:r>
    </w:p>
    <w:p w:rsidR="00E043D1" w:rsidRDefault="00E043D1" w:rsidP="00E043D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เป้าประสงค์  </w:t>
      </w:r>
      <w:r w:rsidRPr="001F340E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คุณภาพครูและบุคลากรทางการศึกษาประสานความร่วมมือกับเครือข่าย  </w:t>
      </w:r>
    </w:p>
    <w:p w:rsidR="00E043D1" w:rsidRPr="001F340E" w:rsidRDefault="00E043D1" w:rsidP="00E043D1">
      <w:pPr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สมาคมและกรรมการสถานศึกษา  บริหารจัดการอย่างเป็นระบบ</w:t>
      </w:r>
    </w:p>
    <w:tbl>
      <w:tblPr>
        <w:tblW w:w="100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740"/>
        <w:gridCol w:w="921"/>
        <w:gridCol w:w="922"/>
        <w:gridCol w:w="955"/>
        <w:gridCol w:w="2528"/>
      </w:tblGrid>
      <w:tr w:rsidR="00E043D1" w:rsidRPr="001F340E" w:rsidTr="00A805BC">
        <w:trPr>
          <w:trHeight w:val="52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8" w:type="dxa"/>
            <w:gridSpan w:val="3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  ตามปีการศึกษา</w:t>
            </w:r>
          </w:p>
        </w:tc>
        <w:tc>
          <w:tcPr>
            <w:tcW w:w="2528" w:type="dxa"/>
            <w:vMerge w:val="restart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7C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กลยุทธ์ริเริ่ม</w:t>
            </w:r>
          </w:p>
        </w:tc>
      </w:tr>
      <w:tr w:rsidR="00E043D1" w:rsidRPr="001F340E" w:rsidTr="00A805BC">
        <w:trPr>
          <w:trHeight w:val="140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77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043D1" w:rsidRPr="00B77C6C" w:rsidRDefault="00E043D1" w:rsidP="00A805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C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28" w:type="dxa"/>
            <w:vMerge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1135"/>
        </w:trPr>
        <w:tc>
          <w:tcPr>
            <w:tcW w:w="1984" w:type="dxa"/>
            <w:vMerge w:val="restart"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  <w:tc>
          <w:tcPr>
            <w:tcW w:w="2740" w:type="dxa"/>
            <w:shd w:val="clear" w:color="auto" w:fill="auto"/>
          </w:tcPr>
          <w:p w:rsidR="00E043D1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เป้าหมายวิสัยทัศน์และ</w:t>
            </w:r>
          </w:p>
          <w:p w:rsidR="00E043D1" w:rsidRPr="00172F16" w:rsidRDefault="00E043D1" w:rsidP="00A80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กิจที่สถานศึกษากำหนดชัดเจน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867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ระบบบริหารจัดการคุณภาพของสถานศึกษา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38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ดำเนินงานพัฒนาวิชาการที่เน้นคุณภาพผู้เรียนรอบด้านตามหลักสูตรสถานศึกษาและทุกกลุ่มเป้าหมาย  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38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พัฒนาครูและบุคลากรให้มีความเชี่ยวชาญทางวิชาชีพ  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38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E043D1" w:rsidRPr="00172F16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ผลสำเร็จขอสภาพแวดล้อมทางกายภาพและสังคมที่เอื้อต่อการจัดการเรียนรู้อย่างมีคุณภาพ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3D1" w:rsidRPr="001F340E" w:rsidTr="00A805BC">
        <w:trPr>
          <w:trHeight w:val="388"/>
        </w:trPr>
        <w:tc>
          <w:tcPr>
            <w:tcW w:w="1984" w:type="dxa"/>
            <w:vMerge/>
            <w:shd w:val="clear" w:color="auto" w:fill="auto"/>
          </w:tcPr>
          <w:p w:rsidR="00E043D1" w:rsidRPr="001F340E" w:rsidRDefault="00E043D1" w:rsidP="00A8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0" w:type="dxa"/>
            <w:shd w:val="clear" w:color="auto" w:fill="auto"/>
          </w:tcPr>
          <w:p w:rsidR="00E043D1" w:rsidRDefault="00E043D1" w:rsidP="00A80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921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22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955" w:type="dxa"/>
            <w:shd w:val="clear" w:color="auto" w:fill="auto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28" w:type="dxa"/>
          </w:tcPr>
          <w:p w:rsidR="00E043D1" w:rsidRPr="001F340E" w:rsidRDefault="00E043D1" w:rsidP="00A805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3D1" w:rsidRDefault="00E043D1" w:rsidP="00E043D1">
      <w:pPr>
        <w:rPr>
          <w:rFonts w:ascii="TH SarabunPSK" w:hAnsi="TH SarabunPSK" w:cs="TH SarabunPSK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E043D1" w:rsidRDefault="00E043D1" w:rsidP="00E043D1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AB4F47" w:rsidRPr="00E043D1" w:rsidRDefault="00AB4F47" w:rsidP="00E043D1">
      <w:bookmarkStart w:id="0" w:name="_GoBack"/>
      <w:bookmarkEnd w:id="0"/>
    </w:p>
    <w:sectPr w:rsidR="00AB4F47" w:rsidRPr="00E0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BB"/>
    <w:rsid w:val="006F5B29"/>
    <w:rsid w:val="008F3FBB"/>
    <w:rsid w:val="00AB4F47"/>
    <w:rsid w:val="00E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2019-02-06T01:16:00Z</dcterms:created>
  <dcterms:modified xsi:type="dcterms:W3CDTF">2019-02-08T02:03:00Z</dcterms:modified>
</cp:coreProperties>
</file>